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396AB1E3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031BF2" w:rsidRPr="00031BF2">
        <w:rPr>
          <w:rFonts w:ascii="Times New Roman" w:hAnsi="Times New Roman"/>
          <w:b/>
          <w:bCs/>
          <w:sz w:val="24"/>
          <w:szCs w:val="24"/>
          <w:lang w:eastAsia="ar-SA"/>
        </w:rPr>
        <w:t>КЛ-0,4 кВ участок Ф «Ленина» от ТП-511 до оп.</w:t>
      </w:r>
      <w:r w:rsidR="00031BF2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031BF2" w:rsidRPr="00031BF2">
        <w:rPr>
          <w:rFonts w:ascii="Times New Roman" w:hAnsi="Times New Roman"/>
          <w:b/>
          <w:bCs/>
          <w:sz w:val="24"/>
          <w:szCs w:val="24"/>
          <w:lang w:eastAsia="ar-SA"/>
        </w:rPr>
        <w:t>№1» инв. № ПА0000527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>Адрес (или иное описание местоположения)*, а также кадастровые номера земельных участков, в отношении которых испрашивается публичный сервитут:</w:t>
      </w:r>
    </w:p>
    <w:p w14:paraId="0BFD34B6" w14:textId="3B3A39B0" w:rsidR="00031BF2" w:rsidRPr="00031BF2" w:rsidRDefault="00155B44" w:rsidP="00031BF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031BF2" w:rsidRPr="00031BF2">
        <w:rPr>
          <w:rFonts w:ascii="Times New Roman" w:hAnsi="Times New Roman" w:cs="Times New Roman"/>
          <w:sz w:val="24"/>
          <w:szCs w:val="24"/>
        </w:rPr>
        <w:t>23:25:0000000:1849 -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Космонавтов</w:t>
      </w:r>
      <w:r w:rsidR="00031BF2">
        <w:rPr>
          <w:rFonts w:ascii="Times New Roman" w:hAnsi="Times New Roman" w:cs="Times New Roman"/>
          <w:sz w:val="24"/>
          <w:szCs w:val="24"/>
        </w:rPr>
        <w:t>;</w:t>
      </w:r>
      <w:r w:rsidR="00031BF2" w:rsidRPr="00031B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BDB6C" w14:textId="7E251F1B" w:rsidR="00031BF2" w:rsidRPr="00031BF2" w:rsidRDefault="00031BF2" w:rsidP="00031BF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1BF2">
        <w:rPr>
          <w:rFonts w:ascii="Times New Roman" w:hAnsi="Times New Roman" w:cs="Times New Roman"/>
          <w:sz w:val="24"/>
          <w:szCs w:val="24"/>
        </w:rPr>
        <w:t>23:25:0101064:59 -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Ленина, сквер им. Ленина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C7D85A5" w14:textId="49555BA3" w:rsidR="00031BF2" w:rsidRPr="00031BF2" w:rsidRDefault="00031BF2" w:rsidP="00031BF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1BF2">
        <w:rPr>
          <w:rFonts w:ascii="Times New Roman" w:hAnsi="Times New Roman" w:cs="Times New Roman"/>
          <w:sz w:val="24"/>
          <w:szCs w:val="24"/>
        </w:rPr>
        <w:t>23:25:0101047 - Краснодарский край, Приморско-Ахтарский район, г. Приморско-Ахтарск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85AED7" w14:textId="72B3A023" w:rsidR="00021FC4" w:rsidRPr="00F72540" w:rsidRDefault="00031BF2" w:rsidP="00031BF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1BF2">
        <w:rPr>
          <w:rFonts w:ascii="Times New Roman" w:hAnsi="Times New Roman" w:cs="Times New Roman"/>
          <w:sz w:val="24"/>
          <w:szCs w:val="24"/>
        </w:rPr>
        <w:t>23:25:0101064 - Краснодарский край, Приморско-Ахтарский район, г. Приморско-Ахтарск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31BF2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0BE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Центр Южный Кадастровый</cp:lastModifiedBy>
  <cp:revision>173</cp:revision>
  <dcterms:created xsi:type="dcterms:W3CDTF">2022-07-21T11:10:00Z</dcterms:created>
  <dcterms:modified xsi:type="dcterms:W3CDTF">2026-06-15T08:28:00Z</dcterms:modified>
</cp:coreProperties>
</file>